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e041352e84a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MØBELUTSALGET OVE FOSS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MØBELUTSALGET OVE FOSS AS</w:t>
      </w:r>
    </w:p>
    <w:sectPr>
      <w:headerReference xmlns:r="http://schemas.openxmlformats.org/officeDocument/2006/relationships" w:type="default" r:id="R4af95c0fa03e4e61"/>
      <w:footerReference xmlns:r="http://schemas.openxmlformats.org/officeDocument/2006/relationships" w:type="default" r:id="Rdf2e093292d4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MØBELUTSALGET OVE FOSS AS   ·   Org.nr 964 202 133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MØBELUTSALGET OVE 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95c0fa03e4e61" /><Relationship Type="http://schemas.openxmlformats.org/officeDocument/2006/relationships/footer" Target="/word/footer1.xml" Id="Rdf2e093292d443c9" /></Relationships>
</file>