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657be74bc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 KOMMUNE</w:t>
      </w:r>
    </w:p>
    <w:sectPr>
      <w:headerReference xmlns:r="http://schemas.openxmlformats.org/officeDocument/2006/relationships" w:type="default" r:id="R57c8f29a6fd14678"/>
      <w:footerReference xmlns:r="http://schemas.openxmlformats.org/officeDocument/2006/relationships" w:type="default" r:id="R17ec629aed64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8f29a6fd14678" /><Relationship Type="http://schemas.openxmlformats.org/officeDocument/2006/relationships/footer" Target="/word/footer1.xml" Id="R17ec629aed64456d" /></Relationships>
</file>