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a73f78bee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 KOMMUNE</w:t>
      </w:r>
    </w:p>
    <w:sectPr>
      <w:headerReference xmlns:r="http://schemas.openxmlformats.org/officeDocument/2006/relationships" w:type="default" r:id="R0cf773e5da004f8c"/>
      <w:footerReference xmlns:r="http://schemas.openxmlformats.org/officeDocument/2006/relationships" w:type="default" r:id="R488a5350e8d6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773e5da004f8c" /><Relationship Type="http://schemas.openxmlformats.org/officeDocument/2006/relationships/footer" Target="/word/footer1.xml" Id="R488a5350e8d64ec2" /></Relationships>
</file>