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078df4dcd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 PROFESSIONAL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 PROFESSIONAL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ef247356e47a4"/>
      <w:footerReference xmlns:r="http://schemas.openxmlformats.org/officeDocument/2006/relationships" w:type="default" r:id="Rdb97318f0fb0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ef247356e47a4" /><Relationship Type="http://schemas.openxmlformats.org/officeDocument/2006/relationships/footer" Target="/word/footer1.xml" Id="Rdb97318f0fb048d3" /></Relationships>
</file>