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31a2fff08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ef2be67d847bf"/>
      <w:footerReference xmlns:r="http://schemas.openxmlformats.org/officeDocument/2006/relationships" w:type="default" r:id="Rc79bfeead70c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ef2be67d847bf" /><Relationship Type="http://schemas.openxmlformats.org/officeDocument/2006/relationships/footer" Target="/word/footer1.xml" Id="Rc79bfeead70c4c31" /></Relationships>
</file>