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15d613a0b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CATHRINE STRØMBERG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b9b24109049242d4"/>
      <w:footerReference xmlns:r="http://schemas.openxmlformats.org/officeDocument/2006/relationships" w:type="default" r:id="Rcb2bdf25327a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24109049242d4" /><Relationship Type="http://schemas.openxmlformats.org/officeDocument/2006/relationships/footer" Target="/word/footer1.xml" Id="Rcb2bdf25327a43cf" /></Relationships>
</file>