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3e81d6d33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LØKKEN KJØTT OG DAGLIGVARE AS.</w:t>
      </w:r>
    </w:p>
    <w:sectPr>
      <w:headerReference xmlns:r="http://schemas.openxmlformats.org/officeDocument/2006/relationships" w:type="default" r:id="R10319b58bf3e4f56"/>
      <w:footerReference xmlns:r="http://schemas.openxmlformats.org/officeDocument/2006/relationships" w:type="default" r:id="Rba5d4213382a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19b58bf3e4f56" /><Relationship Type="http://schemas.openxmlformats.org/officeDocument/2006/relationships/footer" Target="/word/footer1.xml" Id="Rba5d4213382a461a" /></Relationships>
</file>