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b906fe8734c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IKO INSTITUTT FOR KIRKE OG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a4343ab6d0784d8d"/>
      <w:footerReference xmlns:r="http://schemas.openxmlformats.org/officeDocument/2006/relationships" w:type="default" r:id="Rfacdc0e08b53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43ab6d0784d8d" /><Relationship Type="http://schemas.openxmlformats.org/officeDocument/2006/relationships/footer" Target="/word/footer1.xml" Id="Rfacdc0e08b53491f" /></Relationships>
</file>