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62f5b534c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 INSTITUTT FOR KIRKE OG OPPVEKST</w:t>
      </w:r>
    </w:p>
    <w:sectPr>
      <w:headerReference xmlns:r="http://schemas.openxmlformats.org/officeDocument/2006/relationships" w:type="default" r:id="R09d6d7960fc7477c"/>
      <w:footerReference xmlns:r="http://schemas.openxmlformats.org/officeDocument/2006/relationships" w:type="default" r:id="Rfc8aa3260a17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6d7960fc7477c" /><Relationship Type="http://schemas.openxmlformats.org/officeDocument/2006/relationships/footer" Target="/word/footer1.xml" Id="Rfc8aa3260a1743ab" /></Relationships>
</file>