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e8df62144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UNION GEIRANGER AS.</w:t>
      </w:r>
    </w:p>
    <w:sectPr>
      <w:headerReference xmlns:r="http://schemas.openxmlformats.org/officeDocument/2006/relationships" w:type="default" r:id="Rad4080be8a284af8"/>
      <w:footerReference xmlns:r="http://schemas.openxmlformats.org/officeDocument/2006/relationships" w:type="default" r:id="R7e5b36e5df77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080be8a284af8" /><Relationship Type="http://schemas.openxmlformats.org/officeDocument/2006/relationships/footer" Target="/word/footer1.xml" Id="R7e5b36e5df774abd" /></Relationships>
</file>