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b12f55fa6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SENN GAVAS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455bae7b2d6243eb"/>
      <w:footerReference xmlns:r="http://schemas.openxmlformats.org/officeDocument/2006/relationships" w:type="default" r:id="R43696eb9941d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bae7b2d6243eb" /><Relationship Type="http://schemas.openxmlformats.org/officeDocument/2006/relationships/footer" Target="/word/footer1.xml" Id="R43696eb9941d41c1" /></Relationships>
</file>