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262c25374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dfbbf7c195ba460c"/>
      <w:footerReference xmlns:r="http://schemas.openxmlformats.org/officeDocument/2006/relationships" w:type="default" r:id="Ra0f8f8cd7cec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f7c195ba460c" /><Relationship Type="http://schemas.openxmlformats.org/officeDocument/2006/relationships/footer" Target="/word/footer1.xml" Id="Ra0f8f8cd7cec4214" /></Relationships>
</file>