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04e6e2998842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CORTEX AS</w:t>
      </w:r>
    </w:p>
    <w:sectPr>
      <w:headerReference xmlns:r="http://schemas.openxmlformats.org/officeDocument/2006/relationships" w:type="default" r:id="Rcddb38e062f34210"/>
      <w:footerReference xmlns:r="http://schemas.openxmlformats.org/officeDocument/2006/relationships" w:type="default" r:id="R26bc5458ed9e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CORTEX AS   ·   Org.nr 958 990 200   ·   Skysstasjon 11A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db38e062f34210" /><Relationship Type="http://schemas.openxmlformats.org/officeDocument/2006/relationships/footer" Target="/word/footer1.xml" Id="R26bc5458ed9e4be8" /></Relationships>
</file>