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ca543302c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AVKASTNING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3d9ca0a7f8fd42eb"/>
      <w:footerReference xmlns:r="http://schemas.openxmlformats.org/officeDocument/2006/relationships" w:type="default" r:id="R562b5aa88ff7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ca0a7f8fd42eb" /><Relationship Type="http://schemas.openxmlformats.org/officeDocument/2006/relationships/footer" Target="/word/footer1.xml" Id="R562b5aa88ff749b6" /></Relationships>
</file>