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d0db445e9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MYRSTADGÅRDEN AS</w:t>
      </w:r>
    </w:p>
    <w:sectPr>
      <w:headerReference xmlns:r="http://schemas.openxmlformats.org/officeDocument/2006/relationships" w:type="default" r:id="Rf14a5fbc5d034455"/>
      <w:footerReference xmlns:r="http://schemas.openxmlformats.org/officeDocument/2006/relationships" w:type="default" r:id="Re61f716467a5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MYRSTADGÅRDEN AS   ·   Org.nr 957 693 849   ·   Spjelkavikvegen 61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MYRSTADGÅRDEN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a5fbc5d034455" /><Relationship Type="http://schemas.openxmlformats.org/officeDocument/2006/relationships/footer" Target="/word/footer1.xml" Id="Re61f716467a54bb7" /></Relationships>
</file>