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56d7a24a7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ELØY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211761ac9b2243b0"/>
      <w:footerReference xmlns:r="http://schemas.openxmlformats.org/officeDocument/2006/relationships" w:type="default" r:id="Raf2b500f026e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761ac9b2243b0" /><Relationship Type="http://schemas.openxmlformats.org/officeDocument/2006/relationships/footer" Target="/word/footer1.xml" Id="Raf2b500f026e49d7" /></Relationships>
</file>