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6096690f24a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PARETO SECURITIES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SECURITIES AS</w:t>
      </w:r>
    </w:p>
    <w:sectPr>
      <w:headerReference xmlns:r="http://schemas.openxmlformats.org/officeDocument/2006/relationships" w:type="default" r:id="Rfdd157e1f2fc461f"/>
      <w:footerReference xmlns:r="http://schemas.openxmlformats.org/officeDocument/2006/relationships" w:type="default" r:id="Ra83dbd800474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SECURITIES AS   ·   Org.nr 956 632 374   ·   Dronning Mauds gate 3   ·   0250 OSLO   ·   Tlf. 22 87 87 00   ·   info@paretosec.com   ·   www.paretosec.com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SECURITIES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157e1f2fc461f" /><Relationship Type="http://schemas.openxmlformats.org/officeDocument/2006/relationships/footer" Target="/word/footer1.xml" Id="Ra83dbd80047444d6" /></Relationships>
</file>