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dfe3004a7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2d5895af19a14dc4"/>
      <w:footerReference xmlns:r="http://schemas.openxmlformats.org/officeDocument/2006/relationships" w:type="default" r:id="R2cc0e26393bd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895af19a14dc4" /><Relationship Type="http://schemas.openxmlformats.org/officeDocument/2006/relationships/footer" Target="/word/footer1.xml" Id="R2cc0e26393bd40ef" /></Relationships>
</file>