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94141638e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SOLREGN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SOLREGN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f6133ebc147f6"/>
      <w:footerReference xmlns:r="http://schemas.openxmlformats.org/officeDocument/2006/relationships" w:type="default" r:id="R3c92106b402d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f6133ebc147f6" /><Relationship Type="http://schemas.openxmlformats.org/officeDocument/2006/relationships/footer" Target="/word/footer1.xml" Id="R3c92106b402d451b" /></Relationships>
</file>