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2ac753093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481372c7cbb5455e"/>
      <w:footerReference xmlns:r="http://schemas.openxmlformats.org/officeDocument/2006/relationships" w:type="default" r:id="R9ef957a54671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372c7cbb5455e" /><Relationship Type="http://schemas.openxmlformats.org/officeDocument/2006/relationships/footer" Target="/word/footer1.xml" Id="R9ef957a5467147b8" /></Relationships>
</file>