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c8b0f9604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RADISSON HOSPITALITY NORWAY AS.</w:t>
      </w:r>
    </w:p>
    <w:sectPr>
      <w:headerReference xmlns:r="http://schemas.openxmlformats.org/officeDocument/2006/relationships" w:type="default" r:id="R83cbc3784c8449d3"/>
      <w:footerReference xmlns:r="http://schemas.openxmlformats.org/officeDocument/2006/relationships" w:type="default" r:id="R99abefe468d9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bc3784c8449d3" /><Relationship Type="http://schemas.openxmlformats.org/officeDocument/2006/relationships/footer" Target="/word/footer1.xml" Id="R99abefe468d94d1c" /></Relationships>
</file>