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77fc7736e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HOSPITALITY NORWAY AS</w:t>
      </w:r>
    </w:p>
    <w:sectPr>
      <w:headerReference xmlns:r="http://schemas.openxmlformats.org/officeDocument/2006/relationships" w:type="default" r:id="Rd91fc5f93bc747d1"/>
      <w:footerReference xmlns:r="http://schemas.openxmlformats.org/officeDocument/2006/relationships" w:type="default" r:id="R7d1831579f92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fc5f93bc747d1" /><Relationship Type="http://schemas.openxmlformats.org/officeDocument/2006/relationships/footer" Target="/word/footer1.xml" Id="R7d1831579f924820" /></Relationships>
</file>