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30ef5028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a5b937e5985b4e53"/>
      <w:footerReference xmlns:r="http://schemas.openxmlformats.org/officeDocument/2006/relationships" w:type="default" r:id="Ra92035ae3a83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937e5985b4e53" /><Relationship Type="http://schemas.openxmlformats.org/officeDocument/2006/relationships/footer" Target="/word/footer1.xml" Id="Ra92035ae3a8349a6" /></Relationships>
</file>