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bc64f0a31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SYKEHUSPERSONALETS VELFERDSLAG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SYKEHUSPERSONALETS VELFERDSLAG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d07957ed840d3"/>
      <w:footerReference xmlns:r="http://schemas.openxmlformats.org/officeDocument/2006/relationships" w:type="default" r:id="R202872f1d6c1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SYKEHUSPERSONALETS VELFERDSLAG SA   ·   Org.nr 955 131 851   ·   c/o Akershus Universitetssykehus HF, Sykehusveien 25   ·   1474 LØRENSKOG   ·   Tlf. 67 96 86 32   ·   eysteinn.hilmarsson@ahus.no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SYKEHUSPERSONALETS VELFERDSLAG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d07957ed840d3" /><Relationship Type="http://schemas.openxmlformats.org/officeDocument/2006/relationships/footer" Target="/word/footer1.xml" Id="R202872f1d6c146a7" /></Relationships>
</file>