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d0dfc8528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NORGES SPEIDERFORBUND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85e264fab61a4e3e"/>
      <w:footerReference xmlns:r="http://schemas.openxmlformats.org/officeDocument/2006/relationships" w:type="default" r:id="R65c195a43de0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264fab61a4e3e" /><Relationship Type="http://schemas.openxmlformats.org/officeDocument/2006/relationships/footer" Target="/word/footer1.xml" Id="R65c195a43de0447f" /></Relationships>
</file>