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57a974644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EGGEDAL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EGGEDAL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39e457fae468c"/>
      <w:footerReference xmlns:r="http://schemas.openxmlformats.org/officeDocument/2006/relationships" w:type="default" r:id="R0e16287e6c34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HANDELSLAG AS   ·   Org.nr 954 023 605   ·   Eggedalsveien 1500   ·   3359 EGGEDAL   ·   Tlf. 32 71 46 03   ·   senterleder@eggedalhandelslag.no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39e457fae468c" /><Relationship Type="http://schemas.openxmlformats.org/officeDocument/2006/relationships/footer" Target="/word/footer1.xml" Id="R0e16287e6c344507" /></Relationships>
</file>