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4674625cd4f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SCANDIC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SCANDIC HOTELS AS</w:t>
      </w:r>
    </w:p>
    <w:sectPr>
      <w:headerReference xmlns:r="http://schemas.openxmlformats.org/officeDocument/2006/relationships" w:type="default" r:id="R71795efdfef6431f"/>
      <w:footerReference xmlns:r="http://schemas.openxmlformats.org/officeDocument/2006/relationships" w:type="default" r:id="R5840fbee26c9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95efdfef6431f" /><Relationship Type="http://schemas.openxmlformats.org/officeDocument/2006/relationships/footer" Target="/word/footer1.xml" Id="R5840fbee26c94051" /></Relationships>
</file>