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76d348475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LOFOTREVISJON AS.</w:t>
      </w:r>
    </w:p>
    <w:sectPr>
      <w:headerReference xmlns:r="http://schemas.openxmlformats.org/officeDocument/2006/relationships" w:type="default" r:id="R2c5b8420fcd8425f"/>
      <w:footerReference xmlns:r="http://schemas.openxmlformats.org/officeDocument/2006/relationships" w:type="default" r:id="Rcdc9f00dc3af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b8420fcd8425f" /><Relationship Type="http://schemas.openxmlformats.org/officeDocument/2006/relationships/footer" Target="/word/footer1.xml" Id="Rcdc9f00dc3af4de8" /></Relationships>
</file>