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337eef6a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EVANGELIESENTERET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EVANGELIESENTERET</w:t>
      </w:r>
    </w:p>
    <w:sectPr>
      <w:headerReference xmlns:r="http://schemas.openxmlformats.org/officeDocument/2006/relationships" w:type="default" r:id="R02ba5ef6009b4b0a"/>
      <w:footerReference xmlns:r="http://schemas.openxmlformats.org/officeDocument/2006/relationships" w:type="default" r:id="Ra60e7d6aea2a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a5ef6009b4b0a" /><Relationship Type="http://schemas.openxmlformats.org/officeDocument/2006/relationships/footer" Target="/word/footer1.xml" Id="Ra60e7d6aea2a49fa" /></Relationships>
</file>