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cccac4875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4ac50a50286d4783"/>
      <w:footerReference xmlns:r="http://schemas.openxmlformats.org/officeDocument/2006/relationships" w:type="default" r:id="R74bae90df39f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50a50286d4783" /><Relationship Type="http://schemas.openxmlformats.org/officeDocument/2006/relationships/footer" Target="/word/footer1.xml" Id="R74bae90df39f443c" /></Relationships>
</file>