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445037e8a4c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TRIO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TRIO REGNSKAP AS</w:t>
      </w:r>
    </w:p>
    <w:sectPr>
      <w:headerReference xmlns:r="http://schemas.openxmlformats.org/officeDocument/2006/relationships" w:type="default" r:id="R32370656107949b6"/>
      <w:footerReference xmlns:r="http://schemas.openxmlformats.org/officeDocument/2006/relationships" w:type="default" r:id="R2ccfc87da00c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TRIO REGNSKAP AS   ·   Org.nr 951 228 400   ·   Brynsengveien 2   ·   0667 OSLO   ·   Tlf. 22 63 88 00   ·   sorby@trioregnskapas.no   ·   trioregnskapas.no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70656107949b6" /><Relationship Type="http://schemas.openxmlformats.org/officeDocument/2006/relationships/footer" Target="/word/footer1.xml" Id="R2ccfc87da00c462d" /></Relationships>
</file>