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6816cc34e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 &amp; F BACHKE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255348fb021450a"/>
      <w:footerReference xmlns:r="http://schemas.openxmlformats.org/officeDocument/2006/relationships" w:type="default" r:id="R7cb6b554be28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5348fb021450a" /><Relationship Type="http://schemas.openxmlformats.org/officeDocument/2006/relationships/footer" Target="/word/footer1.xml" Id="R7cb6b554be284633" /></Relationships>
</file>