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013bcab7074e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ITERATE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ITERATE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2882d574ce4b35"/>
      <w:footerReference xmlns:r="http://schemas.openxmlformats.org/officeDocument/2006/relationships" w:type="default" r:id="Ra9ea186dca6b46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ITERATE AS   ·   Org.nr 950 379 839   ·   Schweigaards gate 34E   ·   0191 OSLO   ·   Tlf. 22 44 79 18   ·   mail@iterate.no   ·   www.iterate.no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ITERATE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2882d574ce4b35" /><Relationship Type="http://schemas.openxmlformats.org/officeDocument/2006/relationships/footer" Target="/word/footer1.xml" Id="Ra9ea186dca6b4616" /></Relationships>
</file>