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da2fb5048b43e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Minnesund,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JENSEN MAT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JENSEN MAT AS</w:t>
      </w:r>
    </w:p>
    <w:sectPr>
      <w:headerReference xmlns:r="http://schemas.openxmlformats.org/officeDocument/2006/relationships" w:type="default" r:id="R4f9d0f4713b9470a"/>
      <w:footerReference xmlns:r="http://schemas.openxmlformats.org/officeDocument/2006/relationships" w:type="default" r:id="Rad94055be69544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JENSEN MAT AS   ·   Org.nr 948 495 015   ·   Ovrilia 28   ·   2092 MINNESUND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JENSEN 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9d0f4713b9470a" /><Relationship Type="http://schemas.openxmlformats.org/officeDocument/2006/relationships/footer" Target="/word/footer1.xml" Id="Rad94055be69544a5" /></Relationships>
</file>