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9daf1578a49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AURSKOG-HØLAND KOMMUNE</w:t>
      </w:r>
    </w:p>
    <w:sectPr>
      <w:headerReference xmlns:r="http://schemas.openxmlformats.org/officeDocument/2006/relationships" w:type="default" r:id="Rb0e19572f9644360"/>
      <w:footerReference xmlns:r="http://schemas.openxmlformats.org/officeDocument/2006/relationships" w:type="default" r:id="Rf491e4434409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AURSKOG-HØLAND KOMMUNE   ·   Org.nr 948 164 256   ·   Rådhusveien 3   ·   1940 BJØRKELANGEN   ·   Tlf. 63 85 25 00   ·   postmottak@ahk.no   ·   www.ahk.no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AURSKOG-HØLAND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19572f9644360" /><Relationship Type="http://schemas.openxmlformats.org/officeDocument/2006/relationships/footer" Target="/word/footer1.xml" Id="Rf491e443440946bf" /></Relationships>
</file>