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9c78398044b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Flateby,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Tores Mat A/S</w:t>
      </w:r>
    </w:p>
    <w:sectPr>
      <w:headerReference xmlns:r="http://schemas.openxmlformats.org/officeDocument/2006/relationships" w:type="default" r:id="R33a915fab9ba4a55"/>
      <w:footerReference xmlns:r="http://schemas.openxmlformats.org/officeDocument/2006/relationships" w:type="default" r:id="Ra9fe53112ddc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Tores Mat A/S   ·   Org.nr 947 610 619   ·   Bakkehagan 6A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Tores Mat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915fab9ba4a55" /><Relationship Type="http://schemas.openxmlformats.org/officeDocument/2006/relationships/footer" Target="/word/footer1.xml" Id="Ra9fe53112ddc41c5" /></Relationships>
</file>