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6ec16a6ea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HAVER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HAVER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5ee828d0a6483c"/>
      <w:footerReference xmlns:r="http://schemas.openxmlformats.org/officeDocument/2006/relationships" w:type="default" r:id="Ree3e855b93b2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ee828d0a6483c" /><Relationship Type="http://schemas.openxmlformats.org/officeDocument/2006/relationships/footer" Target="/word/footer1.xml" Id="Ree3e855b93b24c11" /></Relationships>
</file>