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2ced866e4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55f64a6e630b4177"/>
      <w:footerReference xmlns:r="http://schemas.openxmlformats.org/officeDocument/2006/relationships" w:type="default" r:id="R05195fc96097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64a6e630b4177" /><Relationship Type="http://schemas.openxmlformats.org/officeDocument/2006/relationships/footer" Target="/word/footer1.xml" Id="R05195fc960974094" /></Relationships>
</file>