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3f7ff47d7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GEILO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REGNSKAPSKONTOR AS</w:t>
      </w:r>
    </w:p>
    <w:sectPr>
      <w:headerReference xmlns:r="http://schemas.openxmlformats.org/officeDocument/2006/relationships" w:type="default" r:id="Raaafb19080bf40c7"/>
      <w:footerReference xmlns:r="http://schemas.openxmlformats.org/officeDocument/2006/relationships" w:type="default" r:id="Raaedf3c71c3f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fb19080bf40c7" /><Relationship Type="http://schemas.openxmlformats.org/officeDocument/2006/relationships/footer" Target="/word/footer1.xml" Id="Raaedf3c71c3f4dce" /></Relationships>
</file>