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c90502a33554cf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Nesbru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STICO CONSULT AS.</w:t>
      </w:r>
    </w:p>
    <w:sectPr>
      <w:headerReference xmlns:r="http://schemas.openxmlformats.org/officeDocument/2006/relationships" w:type="default" r:id="Rfda748ec27874e35"/>
      <w:footerReference xmlns:r="http://schemas.openxmlformats.org/officeDocument/2006/relationships" w:type="default" r:id="Rafa3c9064c724d8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STICO CONSULT AS   ·   Org.nr 945 429 348   ·   Fekjan 15   ·   1394 NESBRU   ·   Tlf. 66 84 88 40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STICO CONSULT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da748ec27874e35" /><Relationship Type="http://schemas.openxmlformats.org/officeDocument/2006/relationships/footer" Target="/word/footer1.xml" Id="Rafa3c9064c724d8e" /></Relationships>
</file>