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a30015fdd040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Dønna,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DØNNA KOMMUNE</w:t>
      </w:r>
    </w:p>
    <w:sectPr>
      <w:headerReference xmlns:r="http://schemas.openxmlformats.org/officeDocument/2006/relationships" w:type="default" r:id="Rd70adf5facdb49ff"/>
      <w:footerReference xmlns:r="http://schemas.openxmlformats.org/officeDocument/2006/relationships" w:type="default" r:id="R352c04b1a66d41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DØNNA KOMMUNE   ·   Org.nr 945 114 878   ·   Krunhaugen 1   ·   8820 DØNNA   ·   Tlf. 75 05 22 00   ·   post@donna.kommune.no   ·   www.donna.kommune.no/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DØNNA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0adf5facdb49ff" /><Relationship Type="http://schemas.openxmlformats.org/officeDocument/2006/relationships/footer" Target="/word/footer1.xml" Id="R352c04b1a66d41ed" /></Relationships>
</file>