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296d99ced4f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IDEKA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IDEKA AS</w:t>
      </w:r>
    </w:p>
    <w:sectPr>
      <w:headerReference xmlns:r="http://schemas.openxmlformats.org/officeDocument/2006/relationships" w:type="default" r:id="Rddd59297bc194679"/>
      <w:footerReference xmlns:r="http://schemas.openxmlformats.org/officeDocument/2006/relationships" w:type="default" r:id="R9bc99446ddd6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d59297bc194679" /><Relationship Type="http://schemas.openxmlformats.org/officeDocument/2006/relationships/footer" Target="/word/footer1.xml" Id="R9bc99446ddd64405" /></Relationships>
</file>