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b3f37dfeb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REGNSKAPSKONTOR AS</w:t>
      </w:r>
    </w:p>
    <w:sectPr>
      <w:headerReference xmlns:r="http://schemas.openxmlformats.org/officeDocument/2006/relationships" w:type="default" r:id="Rc48b9b589ad04e81"/>
      <w:footerReference xmlns:r="http://schemas.openxmlformats.org/officeDocument/2006/relationships" w:type="default" r:id="R4c76bf5e57f3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REGNSKAPSKONTOR AS   ·   Org.nr 944 886 923   ·   Gunnar Knudsens veg 108   ·   3712 SKIEN   ·   Tlf. 35 91 51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b9b589ad04e81" /><Relationship Type="http://schemas.openxmlformats.org/officeDocument/2006/relationships/footer" Target="/word/footer1.xml" Id="R4c76bf5e57f34f16" /></Relationships>
</file>