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eb944bbc5a48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Averøy,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AVERØY REGNSKAPSLAG SA</w:t>
      </w:r>
    </w:p>
    <w:sectPr>
      <w:headerReference xmlns:r="http://schemas.openxmlformats.org/officeDocument/2006/relationships" w:type="default" r:id="Rb1558fdadd934a26"/>
      <w:footerReference xmlns:r="http://schemas.openxmlformats.org/officeDocument/2006/relationships" w:type="default" r:id="R441f1573bb474e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AVERØY REGNSKAPSLAG SA   ·   Org.nr 944 470 433   ·   Averøyveien 24   ·   6530 AVERØY   ·   Tlf. 71 51 76 60   ·   post@arl.no   ·   www.arl.no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AVERØY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558fdadd934a26" /><Relationship Type="http://schemas.openxmlformats.org/officeDocument/2006/relationships/footer" Target="/word/footer1.xml" Id="R441f1573bb474e9b" /></Relationships>
</file>