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5537d163c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 DRAGESET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 DRAGESET AS</w:t>
      </w:r>
    </w:p>
    <w:sectPr>
      <w:headerReference xmlns:r="http://schemas.openxmlformats.org/officeDocument/2006/relationships" w:type="default" r:id="R266ab2d608304047"/>
      <w:footerReference xmlns:r="http://schemas.openxmlformats.org/officeDocument/2006/relationships" w:type="default" r:id="R04ff37b70ab3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 DRAGESET AS   ·   Org.nr 943 862 907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 DRAGESET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ab2d608304047" /><Relationship Type="http://schemas.openxmlformats.org/officeDocument/2006/relationships/footer" Target="/word/footer1.xml" Id="R04ff37b70ab3450c" /></Relationships>
</file>