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9756ecc95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INVEST AS</w:t>
      </w:r>
    </w:p>
    <w:sectPr>
      <w:headerReference xmlns:r="http://schemas.openxmlformats.org/officeDocument/2006/relationships" w:type="default" r:id="Rf843e32de4154e8d"/>
      <w:footerReference xmlns:r="http://schemas.openxmlformats.org/officeDocument/2006/relationships" w:type="default" r:id="R039fe2cd97be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INVEST AS   ·   Org.nr 942 705 670   ·  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3e32de4154e8d" /><Relationship Type="http://schemas.openxmlformats.org/officeDocument/2006/relationships/footer" Target="/word/footer1.xml" Id="R039fe2cd97be49e1" /></Relationships>
</file>