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78fd05a0e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 Invest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9c377a5402b44d3f"/>
      <w:footerReference xmlns:r="http://schemas.openxmlformats.org/officeDocument/2006/relationships" w:type="default" r:id="Re59c9e9fbd74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77a5402b44d3f" /><Relationship Type="http://schemas.openxmlformats.org/officeDocument/2006/relationships/footer" Target="/word/footer1.xml" Id="Re59c9e9fbd7441ef" /></Relationships>
</file>