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ac6b27b8f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ATRÅ HANDELSLAG SA</w:t>
      </w:r>
    </w:p>
    <w:sectPr>
      <w:headerReference xmlns:r="http://schemas.openxmlformats.org/officeDocument/2006/relationships" w:type="default" r:id="R21b45e444fd04466"/>
      <w:footerReference xmlns:r="http://schemas.openxmlformats.org/officeDocument/2006/relationships" w:type="default" r:id="Re8296afc950b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ATRÅ HANDELSLAG SA   ·   Org.nr 941 729 479   ·   Atråvegen 386   ·   3656 ATRÅ   ·   Tlf. 35 09 89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ATRÅ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45e444fd04466" /><Relationship Type="http://schemas.openxmlformats.org/officeDocument/2006/relationships/footer" Target="/word/footer1.xml" Id="Re8296afc950b40b8" /></Relationships>
</file>