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2097eac51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60330b853aa34f7f"/>
      <w:footerReference xmlns:r="http://schemas.openxmlformats.org/officeDocument/2006/relationships" w:type="default" r:id="R4b27bb6ddef4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30b853aa34f7f" /><Relationship Type="http://schemas.openxmlformats.org/officeDocument/2006/relationships/footer" Target="/word/footer1.xml" Id="R4b27bb6ddef44f84" /></Relationships>
</file>