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461f392a8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d8dd92c2445cc"/>
      <w:footerReference xmlns:r="http://schemas.openxmlformats.org/officeDocument/2006/relationships" w:type="default" r:id="R2bfc7c6bde8e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8dd92c2445cc" /><Relationship Type="http://schemas.openxmlformats.org/officeDocument/2006/relationships/footer" Target="/word/footer1.xml" Id="R2bfc7c6bde8e4ae5" /></Relationships>
</file>